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60" w:rsidRDefault="005D4A60" w:rsidP="005D4A60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Проєкт</w:t>
      </w:r>
      <w:proofErr w:type="spellEnd"/>
      <w:r>
        <w:rPr>
          <w:i/>
          <w:sz w:val="28"/>
          <w:szCs w:val="28"/>
          <w:lang w:val="uk-UA"/>
        </w:rPr>
        <w:t xml:space="preserve"> </w:t>
      </w:r>
    </w:p>
    <w:p w:rsidR="00397072" w:rsidRPr="007B22A2" w:rsidRDefault="00397072" w:rsidP="00397072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7B22A2">
        <w:rPr>
          <w:b/>
          <w:noProof/>
        </w:rPr>
        <w:drawing>
          <wp:inline distT="0" distB="0" distL="0" distR="0" wp14:anchorId="53DC320E" wp14:editId="41791954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072" w:rsidRPr="007B22A2" w:rsidRDefault="00397072" w:rsidP="0039707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7B22A2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7072" w:rsidRPr="007B22A2" w:rsidTr="00B15893">
        <w:tc>
          <w:tcPr>
            <w:tcW w:w="9639" w:type="dxa"/>
            <w:shd w:val="clear" w:color="auto" w:fill="auto"/>
          </w:tcPr>
          <w:p w:rsidR="00397072" w:rsidRPr="007B22A2" w:rsidRDefault="00397072" w:rsidP="00B15893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>ШІСТДЕСЯТА</w:t>
            </w:r>
            <w:r w:rsidRPr="007B22A2">
              <w:rPr>
                <w:rFonts w:eastAsia="Calibri"/>
                <w:b/>
                <w:sz w:val="28"/>
                <w:szCs w:val="28"/>
                <w:lang w:val="uk-UA"/>
              </w:rPr>
              <w:t xml:space="preserve"> СЕСІЯ    ВОСЬМОГО  СКЛИКАННЯ</w:t>
            </w:r>
          </w:p>
        </w:tc>
      </w:tr>
    </w:tbl>
    <w:p w:rsidR="00397072" w:rsidRPr="007B22A2" w:rsidRDefault="00397072" w:rsidP="00397072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7B22A2">
        <w:rPr>
          <w:b/>
          <w:spacing w:val="80"/>
          <w:sz w:val="28"/>
          <w:szCs w:val="28"/>
          <w:lang w:val="uk-UA"/>
        </w:rPr>
        <w:t>РІШЕННЯ</w:t>
      </w:r>
    </w:p>
    <w:p w:rsidR="00397072" w:rsidRPr="007B22A2" w:rsidRDefault="00397072" w:rsidP="00397072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8"/>
        <w:gridCol w:w="3013"/>
        <w:gridCol w:w="3274"/>
      </w:tblGrid>
      <w:tr w:rsidR="00397072" w:rsidRPr="007B22A2" w:rsidTr="00B15893">
        <w:tc>
          <w:tcPr>
            <w:tcW w:w="3209" w:type="dxa"/>
            <w:shd w:val="clear" w:color="auto" w:fill="auto"/>
          </w:tcPr>
          <w:p w:rsidR="00397072" w:rsidRPr="007B22A2" w:rsidRDefault="00397072" w:rsidP="00B15893">
            <w:pPr>
              <w:rPr>
                <w:rFonts w:eastAsia="Calibri"/>
                <w:b/>
                <w:lang w:val="uk-UA"/>
              </w:rPr>
            </w:pPr>
            <w:r w:rsidRPr="007B22A2">
              <w:rPr>
                <w:rFonts w:eastAsia="Calibri"/>
                <w:b/>
                <w:bCs/>
                <w:lang w:val="uk-UA"/>
              </w:rPr>
              <w:t>.</w:t>
            </w:r>
            <w:r>
              <w:rPr>
                <w:rFonts w:eastAsia="Calibri"/>
                <w:b/>
                <w:bCs/>
                <w:lang w:val="uk-UA"/>
              </w:rPr>
              <w:t>07.</w:t>
            </w:r>
            <w:r w:rsidRPr="007B22A2">
              <w:rPr>
                <w:rFonts w:eastAsia="Calibri"/>
                <w:b/>
                <w:bCs/>
                <w:lang w:val="uk-UA"/>
              </w:rPr>
              <w:t>2024</w:t>
            </w:r>
          </w:p>
        </w:tc>
        <w:tc>
          <w:tcPr>
            <w:tcW w:w="3209" w:type="dxa"/>
            <w:shd w:val="clear" w:color="auto" w:fill="auto"/>
          </w:tcPr>
          <w:p w:rsidR="00397072" w:rsidRPr="007B22A2" w:rsidRDefault="00397072" w:rsidP="00B1589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97072" w:rsidRPr="007B22A2" w:rsidRDefault="00397072" w:rsidP="00B15893">
            <w:pPr>
              <w:rPr>
                <w:rFonts w:eastAsia="Calibri"/>
                <w:b/>
                <w:bCs/>
                <w:lang w:val="uk-UA"/>
              </w:rPr>
            </w:pPr>
            <w:r w:rsidRPr="007B22A2">
              <w:rPr>
                <w:rFonts w:eastAsia="Calibri"/>
                <w:b/>
                <w:bCs/>
              </w:rPr>
              <w:t xml:space="preserve">                   </w:t>
            </w:r>
            <w:r>
              <w:rPr>
                <w:rFonts w:eastAsia="Calibri"/>
                <w:b/>
                <w:bCs/>
                <w:lang w:val="uk-UA"/>
              </w:rPr>
              <w:t xml:space="preserve">№ </w:t>
            </w:r>
          </w:p>
        </w:tc>
      </w:tr>
    </w:tbl>
    <w:p w:rsidR="00397072" w:rsidRPr="00AB049F" w:rsidRDefault="00397072" w:rsidP="00397072">
      <w:pPr>
        <w:rPr>
          <w:b/>
          <w:lang w:val="uk-UA"/>
        </w:rPr>
      </w:pPr>
    </w:p>
    <w:p w:rsidR="00847A9A" w:rsidRPr="00A12C27" w:rsidRDefault="00847A9A" w:rsidP="00847A9A">
      <w:pPr>
        <w:jc w:val="both"/>
        <w:rPr>
          <w:b/>
        </w:rPr>
      </w:pPr>
      <w:r w:rsidRPr="00A12C27">
        <w:rPr>
          <w:b/>
        </w:rPr>
        <w:t xml:space="preserve">Про </w:t>
      </w:r>
      <w:proofErr w:type="spellStart"/>
      <w:r w:rsidRPr="00A12C27">
        <w:rPr>
          <w:b/>
        </w:rPr>
        <w:t>внесення</w:t>
      </w:r>
      <w:proofErr w:type="spellEnd"/>
      <w:r w:rsidRPr="00A12C27">
        <w:rPr>
          <w:b/>
        </w:rPr>
        <w:t xml:space="preserve"> </w:t>
      </w:r>
      <w:proofErr w:type="spellStart"/>
      <w:r w:rsidRPr="00A12C27">
        <w:rPr>
          <w:b/>
        </w:rPr>
        <w:t>змін</w:t>
      </w:r>
      <w:proofErr w:type="spellEnd"/>
      <w:r w:rsidRPr="00A12C27">
        <w:rPr>
          <w:b/>
        </w:rPr>
        <w:t xml:space="preserve"> до штатного </w:t>
      </w:r>
      <w:proofErr w:type="spellStart"/>
      <w:r w:rsidRPr="00A12C27">
        <w:rPr>
          <w:b/>
        </w:rPr>
        <w:t>розпису</w:t>
      </w:r>
      <w:proofErr w:type="spellEnd"/>
    </w:p>
    <w:p w:rsidR="00847A9A" w:rsidRDefault="00847A9A" w:rsidP="00847A9A">
      <w:pPr>
        <w:tabs>
          <w:tab w:val="num" w:pos="180"/>
        </w:tabs>
        <w:jc w:val="both"/>
        <w:rPr>
          <w:b/>
        </w:rPr>
      </w:pPr>
      <w:proofErr w:type="spellStart"/>
      <w:r>
        <w:rPr>
          <w:b/>
        </w:rPr>
        <w:t>Відділу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культури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національностей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релігій</w:t>
      </w:r>
      <w:proofErr w:type="spellEnd"/>
    </w:p>
    <w:p w:rsidR="00847A9A" w:rsidRPr="00BF168E" w:rsidRDefault="00847A9A" w:rsidP="00847A9A">
      <w:pPr>
        <w:tabs>
          <w:tab w:val="num" w:pos="180"/>
        </w:tabs>
        <w:jc w:val="both"/>
        <w:rPr>
          <w:b/>
        </w:rPr>
      </w:pPr>
      <w:proofErr w:type="spellStart"/>
      <w:r w:rsidRPr="00105D85">
        <w:rPr>
          <w:b/>
        </w:rPr>
        <w:t>Бучанської</w:t>
      </w:r>
      <w:proofErr w:type="spellEnd"/>
      <w:r w:rsidRPr="00105D85">
        <w:rPr>
          <w:b/>
        </w:rPr>
        <w:t xml:space="preserve"> </w:t>
      </w:r>
      <w:proofErr w:type="spellStart"/>
      <w:r w:rsidRPr="00105D85">
        <w:rPr>
          <w:b/>
        </w:rPr>
        <w:t>міської</w:t>
      </w:r>
      <w:proofErr w:type="spellEnd"/>
      <w:r w:rsidRPr="00105D85">
        <w:rPr>
          <w:b/>
        </w:rPr>
        <w:t xml:space="preserve"> ради</w:t>
      </w:r>
    </w:p>
    <w:p w:rsidR="00847A9A" w:rsidRPr="004A74A0" w:rsidRDefault="00847A9A" w:rsidP="00847A9A">
      <w:pPr>
        <w:jc w:val="both"/>
        <w:rPr>
          <w:b/>
          <w:sz w:val="16"/>
          <w:szCs w:val="16"/>
        </w:rPr>
      </w:pPr>
    </w:p>
    <w:p w:rsidR="00847A9A" w:rsidRPr="00335B7F" w:rsidRDefault="00847A9A" w:rsidP="00847A9A">
      <w:pPr>
        <w:ind w:firstLine="709"/>
        <w:jc w:val="both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пропозицію</w:t>
      </w:r>
      <w:proofErr w:type="spellEnd"/>
      <w:r w:rsidRPr="00335B7F">
        <w:t xml:space="preserve"> начальника </w:t>
      </w:r>
      <w:proofErr w:type="spellStart"/>
      <w:r>
        <w:t>В</w:t>
      </w:r>
      <w:r w:rsidRPr="00335B7F">
        <w:t>ідділу</w:t>
      </w:r>
      <w:proofErr w:type="spellEnd"/>
      <w:r w:rsidRPr="00335B7F">
        <w:t xml:space="preserve"> </w:t>
      </w:r>
      <w:proofErr w:type="spellStart"/>
      <w:r w:rsidRPr="00335B7F">
        <w:t>культури</w:t>
      </w:r>
      <w:proofErr w:type="spellEnd"/>
      <w:r w:rsidRPr="00335B7F">
        <w:t xml:space="preserve">, </w:t>
      </w:r>
      <w:proofErr w:type="spellStart"/>
      <w:r w:rsidRPr="00335B7F">
        <w:t>національностей</w:t>
      </w:r>
      <w:proofErr w:type="spellEnd"/>
      <w:r w:rsidRPr="00335B7F">
        <w:t xml:space="preserve"> та </w:t>
      </w:r>
      <w:proofErr w:type="spellStart"/>
      <w:r w:rsidRPr="00335B7F">
        <w:t>релігій</w:t>
      </w:r>
      <w:proofErr w:type="spellEnd"/>
      <w:r w:rsidRPr="00335B7F">
        <w:t xml:space="preserve"> </w:t>
      </w:r>
      <w:proofErr w:type="spellStart"/>
      <w:r w:rsidRPr="00335B7F">
        <w:t>Бучанської</w:t>
      </w:r>
      <w:proofErr w:type="spellEnd"/>
      <w:r w:rsidRPr="00335B7F">
        <w:t xml:space="preserve"> </w:t>
      </w:r>
      <w:proofErr w:type="spellStart"/>
      <w:r w:rsidRPr="00335B7F">
        <w:t>міської</w:t>
      </w:r>
      <w:proofErr w:type="spellEnd"/>
      <w:r w:rsidRPr="00335B7F">
        <w:t xml:space="preserve"> ради </w:t>
      </w:r>
      <w:proofErr w:type="spellStart"/>
      <w:r>
        <w:t>Наталії</w:t>
      </w:r>
      <w:proofErr w:type="spellEnd"/>
      <w:r>
        <w:t xml:space="preserve"> </w:t>
      </w:r>
      <w:proofErr w:type="spellStart"/>
      <w:r>
        <w:rPr>
          <w:lang w:val="uk-UA"/>
        </w:rPr>
        <w:t>Півчук</w:t>
      </w:r>
      <w:proofErr w:type="spellEnd"/>
      <w:r w:rsidRPr="00335B7F">
        <w:t xml:space="preserve">, </w:t>
      </w:r>
      <w:proofErr w:type="spellStart"/>
      <w:r w:rsidRPr="00335B7F">
        <w:t>щодо</w:t>
      </w:r>
      <w:proofErr w:type="spellEnd"/>
      <w:r w:rsidRPr="00335B7F">
        <w:t xml:space="preserve"> </w:t>
      </w:r>
      <w:proofErr w:type="spellStart"/>
      <w:r w:rsidRPr="00335B7F">
        <w:t>внесення</w:t>
      </w:r>
      <w:proofErr w:type="spellEnd"/>
      <w:r w:rsidRPr="00335B7F">
        <w:t xml:space="preserve"> </w:t>
      </w:r>
      <w:proofErr w:type="spellStart"/>
      <w:r w:rsidRPr="00335B7F">
        <w:t>змін</w:t>
      </w:r>
      <w:proofErr w:type="spellEnd"/>
      <w:r w:rsidRPr="00335B7F">
        <w:t xml:space="preserve"> до штатного </w:t>
      </w:r>
      <w:proofErr w:type="spellStart"/>
      <w:r w:rsidRPr="00335B7F">
        <w:t>розпису</w:t>
      </w:r>
      <w:proofErr w:type="spellEnd"/>
      <w:r w:rsidRPr="00335B7F">
        <w:t xml:space="preserve"> </w:t>
      </w:r>
      <w:proofErr w:type="spellStart"/>
      <w:r>
        <w:t>В</w:t>
      </w:r>
      <w:r w:rsidRPr="00335B7F">
        <w:t>ідділу</w:t>
      </w:r>
      <w:proofErr w:type="spellEnd"/>
      <w:r w:rsidRPr="00335B7F">
        <w:t xml:space="preserve"> </w:t>
      </w:r>
      <w:proofErr w:type="spellStart"/>
      <w:r w:rsidRPr="00335B7F">
        <w:t>культури</w:t>
      </w:r>
      <w:proofErr w:type="spellEnd"/>
      <w:r w:rsidRPr="00335B7F">
        <w:t xml:space="preserve">, </w:t>
      </w:r>
      <w:proofErr w:type="spellStart"/>
      <w:r w:rsidRPr="00335B7F">
        <w:t>національностей</w:t>
      </w:r>
      <w:proofErr w:type="spellEnd"/>
      <w:r w:rsidRPr="00335B7F">
        <w:t xml:space="preserve"> та </w:t>
      </w:r>
      <w:proofErr w:type="spellStart"/>
      <w:r w:rsidRPr="00335B7F">
        <w:t>релігій</w:t>
      </w:r>
      <w:proofErr w:type="spellEnd"/>
      <w:r w:rsidRPr="00335B7F">
        <w:t xml:space="preserve"> </w:t>
      </w:r>
      <w:proofErr w:type="spellStart"/>
      <w:r w:rsidRPr="00335B7F">
        <w:t>Бучанської</w:t>
      </w:r>
      <w:proofErr w:type="spellEnd"/>
      <w:r w:rsidRPr="00335B7F">
        <w:t xml:space="preserve"> </w:t>
      </w:r>
      <w:proofErr w:type="spellStart"/>
      <w:r w:rsidRPr="00335B7F">
        <w:t>міської</w:t>
      </w:r>
      <w:proofErr w:type="spellEnd"/>
      <w:r w:rsidRPr="00335B7F">
        <w:t xml:space="preserve"> ради</w:t>
      </w:r>
      <w:r>
        <w:t>,</w:t>
      </w:r>
      <w:r w:rsidRPr="00335B7F">
        <w:t xml:space="preserve">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вступних</w:t>
      </w:r>
      <w:proofErr w:type="spellEnd"/>
      <w:r>
        <w:t xml:space="preserve"> </w:t>
      </w:r>
      <w:proofErr w:type="spellStart"/>
      <w:r>
        <w:t>іспитів</w:t>
      </w:r>
      <w:proofErr w:type="spellEnd"/>
      <w:r>
        <w:t xml:space="preserve">, </w:t>
      </w:r>
      <w:r>
        <w:rPr>
          <w:lang w:val="uk-UA"/>
        </w:rPr>
        <w:t>та у зв’язку із збільшенням контингенту учнів мистецької школи</w:t>
      </w:r>
      <w:r>
        <w:t>,</w:t>
      </w:r>
      <w:r>
        <w:rPr>
          <w:lang w:val="uk-UA"/>
        </w:rPr>
        <w:t xml:space="preserve"> </w:t>
      </w:r>
      <w:r>
        <w:t xml:space="preserve">з метою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освітніх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освіту</w:t>
      </w:r>
      <w:proofErr w:type="spellEnd"/>
      <w:r>
        <w:t xml:space="preserve">», </w:t>
      </w:r>
      <w:r w:rsidRPr="00794EA7">
        <w:t xml:space="preserve">«Про </w:t>
      </w:r>
      <w:proofErr w:type="spellStart"/>
      <w:r w:rsidRPr="00794EA7">
        <w:t>позашкільну</w:t>
      </w:r>
      <w:proofErr w:type="spellEnd"/>
      <w:r w:rsidRPr="00794EA7">
        <w:t xml:space="preserve"> </w:t>
      </w:r>
      <w:proofErr w:type="spellStart"/>
      <w:r w:rsidRPr="00794EA7">
        <w:t>освіту</w:t>
      </w:r>
      <w:proofErr w:type="spellEnd"/>
      <w:r w:rsidRPr="00794EA7">
        <w:t>», «Про культуру»</w:t>
      </w:r>
      <w:r>
        <w:t xml:space="preserve">, </w:t>
      </w:r>
      <w:r w:rsidRPr="00DE0A84">
        <w:t xml:space="preserve">Наказу </w:t>
      </w:r>
      <w:proofErr w:type="spellStart"/>
      <w:r w:rsidRPr="00DE0A84">
        <w:t>Міністерства</w:t>
      </w:r>
      <w:proofErr w:type="spellEnd"/>
      <w:r w:rsidRPr="00DE0A84">
        <w:t xml:space="preserve"> </w:t>
      </w:r>
      <w:proofErr w:type="spellStart"/>
      <w:r w:rsidRPr="00DE0A84">
        <w:t>освіти</w:t>
      </w:r>
      <w:proofErr w:type="spellEnd"/>
      <w:r w:rsidRPr="00DE0A84">
        <w:t xml:space="preserve"> і науки </w:t>
      </w:r>
      <w:proofErr w:type="spellStart"/>
      <w:r w:rsidRPr="00DE0A84">
        <w:t>України</w:t>
      </w:r>
      <w:proofErr w:type="spellEnd"/>
      <w:r w:rsidRPr="00DE0A84">
        <w:t xml:space="preserve"> </w:t>
      </w:r>
      <w:proofErr w:type="spellStart"/>
      <w:r w:rsidRPr="00DE0A84">
        <w:t>від</w:t>
      </w:r>
      <w:proofErr w:type="spellEnd"/>
      <w:r w:rsidRPr="00DE0A84">
        <w:t xml:space="preserve"> 26.09.2005 р. № 577 «Про </w:t>
      </w:r>
      <w:proofErr w:type="spellStart"/>
      <w:r w:rsidRPr="00DE0A84">
        <w:t>впорядкування</w:t>
      </w:r>
      <w:proofErr w:type="spellEnd"/>
      <w:r w:rsidRPr="00DE0A84">
        <w:t xml:space="preserve"> умов оплати </w:t>
      </w:r>
      <w:proofErr w:type="spellStart"/>
      <w:r w:rsidRPr="00DE0A84">
        <w:t>праці</w:t>
      </w:r>
      <w:proofErr w:type="spellEnd"/>
      <w:r w:rsidRPr="00DE0A84">
        <w:t xml:space="preserve"> та </w:t>
      </w:r>
      <w:proofErr w:type="spellStart"/>
      <w:r w:rsidRPr="00DE0A84">
        <w:t>затвердження</w:t>
      </w:r>
      <w:proofErr w:type="spellEnd"/>
      <w:r w:rsidRPr="00DE0A84">
        <w:t xml:space="preserve"> схем </w:t>
      </w:r>
      <w:proofErr w:type="spellStart"/>
      <w:r w:rsidRPr="00DE0A84">
        <w:t>тарифних</w:t>
      </w:r>
      <w:proofErr w:type="spellEnd"/>
      <w:r w:rsidRPr="00DE0A84">
        <w:t xml:space="preserve"> </w:t>
      </w:r>
      <w:proofErr w:type="spellStart"/>
      <w:r w:rsidRPr="00DE0A84">
        <w:t>розрядів</w:t>
      </w:r>
      <w:proofErr w:type="spellEnd"/>
      <w:r w:rsidRPr="00DE0A84">
        <w:t xml:space="preserve"> </w:t>
      </w:r>
      <w:proofErr w:type="spellStart"/>
      <w:r w:rsidRPr="00DE0A84">
        <w:t>працівників</w:t>
      </w:r>
      <w:proofErr w:type="spellEnd"/>
      <w:r w:rsidRPr="00DE0A84">
        <w:t xml:space="preserve"> </w:t>
      </w:r>
      <w:proofErr w:type="spellStart"/>
      <w:r w:rsidRPr="00DE0A84">
        <w:t>навчальних</w:t>
      </w:r>
      <w:proofErr w:type="spellEnd"/>
      <w:r w:rsidRPr="00DE0A84">
        <w:t xml:space="preserve"> </w:t>
      </w:r>
      <w:proofErr w:type="spellStart"/>
      <w:r w:rsidRPr="00DE0A84">
        <w:t>закладів</w:t>
      </w:r>
      <w:proofErr w:type="spellEnd"/>
      <w:r w:rsidRPr="00DE0A84">
        <w:t xml:space="preserve">, </w:t>
      </w:r>
      <w:proofErr w:type="spellStart"/>
      <w:r w:rsidRPr="00DE0A84">
        <w:t>установ</w:t>
      </w:r>
      <w:proofErr w:type="spellEnd"/>
      <w:r w:rsidRPr="00DE0A84">
        <w:t xml:space="preserve"> </w:t>
      </w:r>
      <w:proofErr w:type="spellStart"/>
      <w:r w:rsidRPr="00DE0A84">
        <w:t>освіти</w:t>
      </w:r>
      <w:proofErr w:type="spellEnd"/>
      <w:r w:rsidRPr="00DE0A84">
        <w:t xml:space="preserve"> та </w:t>
      </w:r>
      <w:proofErr w:type="spellStart"/>
      <w:r w:rsidRPr="00DE0A84">
        <w:t>наукових</w:t>
      </w:r>
      <w:proofErr w:type="spellEnd"/>
      <w:r w:rsidRPr="00DE0A84">
        <w:t xml:space="preserve"> </w:t>
      </w:r>
      <w:proofErr w:type="spellStart"/>
      <w:r w:rsidRPr="00DE0A84">
        <w:t>установ</w:t>
      </w:r>
      <w:proofErr w:type="spellEnd"/>
      <w:r w:rsidRPr="00DE0A84">
        <w:t>»</w:t>
      </w:r>
      <w:r>
        <w:t xml:space="preserve">, </w:t>
      </w:r>
      <w:proofErr w:type="spellStart"/>
      <w:r w:rsidRPr="00335B7F">
        <w:t>керуючись</w:t>
      </w:r>
      <w:proofErr w:type="spellEnd"/>
      <w:r w:rsidRPr="00335B7F">
        <w:t xml:space="preserve"> Законом </w:t>
      </w:r>
      <w:proofErr w:type="spellStart"/>
      <w:r w:rsidRPr="00335B7F">
        <w:t>України</w:t>
      </w:r>
      <w:proofErr w:type="spellEnd"/>
      <w:r w:rsidRPr="00335B7F">
        <w:t xml:space="preserve"> «Про </w:t>
      </w:r>
      <w:proofErr w:type="spellStart"/>
      <w:r w:rsidRPr="00335B7F">
        <w:t>місцеве</w:t>
      </w:r>
      <w:proofErr w:type="spellEnd"/>
      <w:r w:rsidRPr="00335B7F">
        <w:t xml:space="preserve"> </w:t>
      </w:r>
      <w:proofErr w:type="spellStart"/>
      <w:r w:rsidRPr="00335B7F">
        <w:t>самоврядування</w:t>
      </w:r>
      <w:proofErr w:type="spellEnd"/>
      <w:r w:rsidRPr="00335B7F">
        <w:t xml:space="preserve">», </w:t>
      </w:r>
      <w:proofErr w:type="spellStart"/>
      <w:r w:rsidRPr="00335B7F">
        <w:t>міська</w:t>
      </w:r>
      <w:proofErr w:type="spellEnd"/>
      <w:r w:rsidRPr="00335B7F">
        <w:t xml:space="preserve"> рада</w:t>
      </w:r>
    </w:p>
    <w:p w:rsidR="00847A9A" w:rsidRPr="00A15186" w:rsidRDefault="00847A9A" w:rsidP="00847A9A">
      <w:pPr>
        <w:ind w:firstLine="709"/>
        <w:jc w:val="both"/>
      </w:pPr>
    </w:p>
    <w:p w:rsidR="00847A9A" w:rsidRDefault="00847A9A" w:rsidP="00847A9A">
      <w:pPr>
        <w:ind w:firstLine="567"/>
        <w:rPr>
          <w:b/>
        </w:rPr>
      </w:pPr>
      <w:r>
        <w:rPr>
          <w:b/>
        </w:rPr>
        <w:t>ВИРІШИЛА:</w:t>
      </w:r>
    </w:p>
    <w:p w:rsidR="00847A9A" w:rsidRDefault="00847A9A" w:rsidP="00847A9A">
      <w:pPr>
        <w:rPr>
          <w:b/>
        </w:rPr>
      </w:pPr>
    </w:p>
    <w:p w:rsidR="00847A9A" w:rsidRDefault="00847A9A" w:rsidP="00847A9A">
      <w:pPr>
        <w:pStyle w:val="a3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 w:rsidRPr="00335B7F">
        <w:rPr>
          <w:lang w:val="uk-UA"/>
        </w:rPr>
        <w:t xml:space="preserve"> зміни до штатного розпису </w:t>
      </w:r>
      <w:r>
        <w:rPr>
          <w:lang w:val="uk-UA"/>
        </w:rPr>
        <w:t>структурних підрозділів В</w:t>
      </w:r>
      <w:r w:rsidRPr="00335B7F">
        <w:rPr>
          <w:lang w:val="uk-UA"/>
        </w:rPr>
        <w:t xml:space="preserve">ідділу культури, національностей та релігій </w:t>
      </w:r>
      <w:proofErr w:type="spellStart"/>
      <w:r w:rsidRPr="00335B7F">
        <w:rPr>
          <w:lang w:val="uk-UA"/>
        </w:rPr>
        <w:t>Бучанської</w:t>
      </w:r>
      <w:proofErr w:type="spellEnd"/>
      <w:r w:rsidRPr="00335B7F">
        <w:rPr>
          <w:lang w:val="uk-UA"/>
        </w:rPr>
        <w:t xml:space="preserve"> міської ради</w:t>
      </w:r>
      <w:r>
        <w:rPr>
          <w:lang w:val="uk-UA"/>
        </w:rPr>
        <w:t xml:space="preserve"> згідно Додатку</w:t>
      </w:r>
      <w:r w:rsidRPr="00335B7F">
        <w:rPr>
          <w:lang w:val="uk-UA"/>
        </w:rPr>
        <w:t>.</w:t>
      </w:r>
    </w:p>
    <w:p w:rsidR="00847A9A" w:rsidRDefault="00847A9A" w:rsidP="00847A9A">
      <w:pPr>
        <w:pStyle w:val="a3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335B7F">
        <w:rPr>
          <w:lang w:val="uk-UA"/>
        </w:rPr>
        <w:t xml:space="preserve">Відділу культури, національностей та релігій </w:t>
      </w:r>
      <w:proofErr w:type="spellStart"/>
      <w:r w:rsidRPr="00335B7F">
        <w:rPr>
          <w:lang w:val="uk-UA"/>
        </w:rPr>
        <w:t>Бучанської</w:t>
      </w:r>
      <w:proofErr w:type="spellEnd"/>
      <w:r w:rsidRPr="00335B7F">
        <w:rPr>
          <w:lang w:val="uk-UA"/>
        </w:rPr>
        <w:t xml:space="preserve"> міської ради затвердити внесені зміни до штатного розпису.</w:t>
      </w:r>
    </w:p>
    <w:p w:rsidR="00397072" w:rsidRPr="00847A9A" w:rsidRDefault="00397072" w:rsidP="00847A9A">
      <w:pPr>
        <w:pStyle w:val="a3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847A9A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397072" w:rsidRPr="00AB049F" w:rsidRDefault="00397072" w:rsidP="00397072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jc w:val="both"/>
        <w:rPr>
          <w:rFonts w:eastAsia="Calibri"/>
          <w:b/>
          <w:bCs/>
          <w:lang w:val="uk-UA" w:eastAsia="en-US"/>
        </w:rPr>
      </w:pPr>
    </w:p>
    <w:p w:rsidR="00397072" w:rsidRDefault="00397072" w:rsidP="00397072">
      <w:pPr>
        <w:rPr>
          <w:rFonts w:eastAsia="Calibri"/>
          <w:b/>
          <w:bCs/>
          <w:lang w:val="uk-UA" w:eastAsia="en-US"/>
        </w:rPr>
      </w:pPr>
    </w:p>
    <w:p w:rsidR="00397072" w:rsidRPr="00AB049F" w:rsidRDefault="00397072" w:rsidP="00397072">
      <w:pPr>
        <w:rPr>
          <w:rFonts w:eastAsia="Calibri"/>
          <w:b/>
          <w:bCs/>
          <w:lang w:val="uk-UA" w:eastAsia="en-US"/>
        </w:rPr>
      </w:pPr>
    </w:p>
    <w:p w:rsidR="00397072" w:rsidRPr="00AB049F" w:rsidRDefault="00397072" w:rsidP="00397072">
      <w:pPr>
        <w:rPr>
          <w:rFonts w:eastAsia="Calibri"/>
          <w:b/>
          <w:bCs/>
          <w:lang w:eastAsia="en-US"/>
        </w:rPr>
      </w:pPr>
    </w:p>
    <w:p w:rsidR="00397072" w:rsidRPr="00AB049F" w:rsidRDefault="00397072" w:rsidP="00397072">
      <w:pPr>
        <w:rPr>
          <w:rFonts w:eastAsia="Calibri"/>
          <w:iCs/>
          <w:lang w:eastAsia="en-US"/>
        </w:rPr>
      </w:pPr>
      <w:proofErr w:type="spellStart"/>
      <w:r w:rsidRPr="00AB049F">
        <w:rPr>
          <w:rFonts w:eastAsia="Calibri"/>
          <w:b/>
          <w:bCs/>
          <w:lang w:eastAsia="en-US"/>
        </w:rPr>
        <w:t>Міський</w:t>
      </w:r>
      <w:proofErr w:type="spellEnd"/>
      <w:r w:rsidRPr="00AB049F">
        <w:rPr>
          <w:rFonts w:eastAsia="Calibri"/>
          <w:b/>
          <w:bCs/>
          <w:lang w:eastAsia="en-US"/>
        </w:rPr>
        <w:t xml:space="preserve"> голова                                                                  </w:t>
      </w:r>
      <w:r>
        <w:rPr>
          <w:rFonts w:eastAsia="Calibri"/>
          <w:b/>
          <w:bCs/>
          <w:lang w:val="uk-UA" w:eastAsia="en-US"/>
        </w:rPr>
        <w:t xml:space="preserve">             </w:t>
      </w:r>
      <w:r w:rsidRPr="00AB049F">
        <w:rPr>
          <w:rFonts w:eastAsia="Calibri"/>
          <w:b/>
          <w:bCs/>
          <w:lang w:eastAsia="en-US"/>
        </w:rPr>
        <w:t xml:space="preserve"> </w:t>
      </w:r>
      <w:proofErr w:type="spellStart"/>
      <w:r w:rsidRPr="00AB049F">
        <w:rPr>
          <w:rFonts w:eastAsia="Calibri"/>
          <w:b/>
          <w:bCs/>
          <w:lang w:eastAsia="en-US"/>
        </w:rPr>
        <w:t>Анатолій</w:t>
      </w:r>
      <w:proofErr w:type="spellEnd"/>
      <w:r w:rsidRPr="00AB049F">
        <w:rPr>
          <w:rFonts w:eastAsia="Calibri"/>
          <w:b/>
          <w:bCs/>
          <w:lang w:eastAsia="en-US"/>
        </w:rPr>
        <w:t xml:space="preserve"> ФЕДОРУК</w:t>
      </w:r>
    </w:p>
    <w:p w:rsidR="00397072" w:rsidRDefault="00397072" w:rsidP="00397072">
      <w:pPr>
        <w:rPr>
          <w:b/>
          <w:sz w:val="26"/>
          <w:szCs w:val="26"/>
          <w:lang w:eastAsia="uk-UA"/>
        </w:rPr>
      </w:pPr>
    </w:p>
    <w:p w:rsidR="00397072" w:rsidRDefault="00397072" w:rsidP="00397072">
      <w:pPr>
        <w:rPr>
          <w:b/>
          <w:sz w:val="26"/>
          <w:szCs w:val="26"/>
          <w:lang w:eastAsia="uk-UA"/>
        </w:rPr>
      </w:pPr>
    </w:p>
    <w:p w:rsidR="00397072" w:rsidRDefault="00397072" w:rsidP="00397072">
      <w:pPr>
        <w:ind w:left="5664"/>
        <w:rPr>
          <w:lang w:val="uk-UA"/>
        </w:rPr>
      </w:pPr>
    </w:p>
    <w:p w:rsidR="00397072" w:rsidRDefault="00397072" w:rsidP="00397072">
      <w:pPr>
        <w:ind w:left="5664"/>
        <w:rPr>
          <w:lang w:val="uk-UA"/>
        </w:rPr>
      </w:pPr>
    </w:p>
    <w:p w:rsidR="00397072" w:rsidRDefault="00397072" w:rsidP="00397072">
      <w:pPr>
        <w:ind w:left="5664"/>
        <w:rPr>
          <w:lang w:val="uk-UA"/>
        </w:rPr>
      </w:pPr>
    </w:p>
    <w:p w:rsidR="00397072" w:rsidRDefault="00397072" w:rsidP="00397072">
      <w:pPr>
        <w:ind w:left="5664"/>
        <w:rPr>
          <w:lang w:val="uk-UA"/>
        </w:rPr>
      </w:pPr>
    </w:p>
    <w:p w:rsidR="00397072" w:rsidRDefault="00397072" w:rsidP="00397072">
      <w:pPr>
        <w:pStyle w:val="a4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397072" w:rsidRDefault="00397072" w:rsidP="00397072">
      <w:pPr>
        <w:pStyle w:val="a4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397072" w:rsidRDefault="00397072" w:rsidP="00397072">
      <w:pPr>
        <w:pStyle w:val="a4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397072" w:rsidRDefault="00397072" w:rsidP="00397072">
      <w:pPr>
        <w:pStyle w:val="a4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34"/>
        <w:gridCol w:w="221"/>
      </w:tblGrid>
      <w:tr w:rsidR="00397072" w:rsidRPr="0091553D" w:rsidTr="00B15893">
        <w:trPr>
          <w:trHeight w:val="1447"/>
          <w:jc w:val="center"/>
        </w:trPr>
        <w:tc>
          <w:tcPr>
            <w:tcW w:w="9126" w:type="dxa"/>
          </w:tcPr>
          <w:tbl>
            <w:tblPr>
              <w:tblW w:w="10084" w:type="dxa"/>
              <w:tblLook w:val="04A0" w:firstRow="1" w:lastRow="0" w:firstColumn="1" w:lastColumn="0" w:noHBand="0" w:noVBand="1"/>
            </w:tblPr>
            <w:tblGrid>
              <w:gridCol w:w="3458"/>
              <w:gridCol w:w="2781"/>
              <w:gridCol w:w="3845"/>
            </w:tblGrid>
            <w:tr w:rsidR="00397072" w:rsidTr="00397072">
              <w:trPr>
                <w:trHeight w:val="215"/>
              </w:trPr>
              <w:tc>
                <w:tcPr>
                  <w:tcW w:w="3458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397072" w:rsidRDefault="00544F2C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Заступниця</w:t>
                  </w:r>
                  <w:r w:rsidR="00397072">
                    <w:rPr>
                      <w:rFonts w:eastAsia="Calibri"/>
                      <w:b/>
                      <w:lang w:val="uk-UA" w:eastAsia="uk-UA"/>
                    </w:rPr>
                    <w:t xml:space="preserve"> міського голови</w:t>
                  </w:r>
                </w:p>
              </w:tc>
              <w:tc>
                <w:tcPr>
                  <w:tcW w:w="2781" w:type="dxa"/>
                  <w:vAlign w:val="center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397072" w:rsidRPr="004F28AE" w:rsidRDefault="0091553D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39707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845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Аліна САРАНЮК</w:t>
                  </w:r>
                </w:p>
              </w:tc>
            </w:tr>
            <w:tr w:rsidR="00397072" w:rsidTr="00397072">
              <w:trPr>
                <w:trHeight w:val="215"/>
              </w:trPr>
              <w:tc>
                <w:tcPr>
                  <w:tcW w:w="3458" w:type="dxa"/>
                  <w:hideMark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Фінансового управління</w:t>
                  </w:r>
                </w:p>
              </w:tc>
              <w:tc>
                <w:tcPr>
                  <w:tcW w:w="2781" w:type="dxa"/>
                  <w:vAlign w:val="center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397072" w:rsidRPr="004F28AE" w:rsidRDefault="0091553D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39707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845" w:type="dxa"/>
                  <w:hideMark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Тетяна СІМОН</w:t>
                  </w:r>
                </w:p>
              </w:tc>
            </w:tr>
            <w:tr w:rsidR="00397072" w:rsidTr="00397072">
              <w:trPr>
                <w:trHeight w:val="215"/>
              </w:trPr>
              <w:tc>
                <w:tcPr>
                  <w:tcW w:w="3458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81" w:type="dxa"/>
                  <w:vAlign w:val="center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397072" w:rsidRPr="004F28AE" w:rsidRDefault="0091553D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39707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3845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Людмила РИЖЕНКО</w:t>
                  </w:r>
                </w:p>
              </w:tc>
            </w:tr>
            <w:tr w:rsidR="00397072" w:rsidTr="00397072">
              <w:trPr>
                <w:trHeight w:val="377"/>
              </w:trPr>
              <w:tc>
                <w:tcPr>
                  <w:tcW w:w="3458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</w:tc>
              <w:tc>
                <w:tcPr>
                  <w:tcW w:w="2781" w:type="dxa"/>
                  <w:vAlign w:val="center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845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</w:tc>
            </w:tr>
            <w:tr w:rsidR="00397072" w:rsidRPr="0091553D" w:rsidTr="00397072">
              <w:trPr>
                <w:trHeight w:val="177"/>
              </w:trPr>
              <w:tc>
                <w:tcPr>
                  <w:tcW w:w="3458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Відділу культури, національностей та релігій БМР</w:t>
                  </w:r>
                </w:p>
              </w:tc>
              <w:tc>
                <w:tcPr>
                  <w:tcW w:w="2781" w:type="dxa"/>
                  <w:vAlign w:val="center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397072" w:rsidRPr="004F28AE" w:rsidRDefault="0091553D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39707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845" w:type="dxa"/>
                </w:tcPr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397072" w:rsidRDefault="00397072" w:rsidP="00B15893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Наталія ПІВЧУК</w:t>
                  </w:r>
                </w:p>
              </w:tc>
            </w:tr>
          </w:tbl>
          <w:p w:rsidR="00397072" w:rsidRDefault="00397072" w:rsidP="00B15893">
            <w:pPr>
              <w:tabs>
                <w:tab w:val="left" w:pos="1470"/>
                <w:tab w:val="left" w:pos="5670"/>
              </w:tabs>
              <w:spacing w:line="254" w:lineRule="auto"/>
              <w:jc w:val="both"/>
              <w:rPr>
                <w:b/>
                <w:bCs/>
                <w:lang w:val="uk-UA" w:eastAsia="en-US"/>
              </w:rPr>
            </w:pPr>
          </w:p>
          <w:p w:rsidR="00397072" w:rsidRDefault="00397072" w:rsidP="00B15893">
            <w:pPr>
              <w:widowControl w:val="0"/>
              <w:tabs>
                <w:tab w:val="left" w:pos="0"/>
              </w:tabs>
              <w:spacing w:line="254" w:lineRule="auto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  <w:vAlign w:val="center"/>
          </w:tcPr>
          <w:p w:rsidR="00397072" w:rsidRDefault="00397072" w:rsidP="00B15893">
            <w:pPr>
              <w:widowControl w:val="0"/>
              <w:tabs>
                <w:tab w:val="left" w:pos="0"/>
              </w:tabs>
              <w:spacing w:line="254" w:lineRule="auto"/>
              <w:jc w:val="center"/>
              <w:rPr>
                <w:rFonts w:eastAsia="Calibri"/>
                <w:sz w:val="28"/>
                <w:szCs w:val="22"/>
                <w:lang w:val="uk-UA" w:eastAsia="uk-UA"/>
              </w:rPr>
            </w:pPr>
          </w:p>
        </w:tc>
      </w:tr>
    </w:tbl>
    <w:p w:rsidR="00397072" w:rsidRDefault="00397072" w:rsidP="00397072">
      <w:pPr>
        <w:ind w:left="5664"/>
        <w:rPr>
          <w:lang w:val="uk-UA"/>
        </w:rPr>
      </w:pPr>
    </w:p>
    <w:p w:rsidR="00397072" w:rsidRPr="00FB405C" w:rsidRDefault="00397072" w:rsidP="00397072">
      <w:pPr>
        <w:rPr>
          <w:lang w:val="uk-UA"/>
        </w:rPr>
      </w:pPr>
    </w:p>
    <w:p w:rsidR="00397072" w:rsidRPr="00FB405C" w:rsidRDefault="00397072" w:rsidP="00397072">
      <w:pPr>
        <w:rPr>
          <w:lang w:val="uk-UA"/>
        </w:rPr>
      </w:pPr>
    </w:p>
    <w:p w:rsidR="00397072" w:rsidRPr="00FB405C" w:rsidRDefault="00397072" w:rsidP="00397072">
      <w:pPr>
        <w:rPr>
          <w:lang w:val="uk-UA"/>
        </w:rPr>
      </w:pPr>
    </w:p>
    <w:p w:rsidR="00397072" w:rsidRPr="00FB405C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rPr>
          <w:lang w:val="uk-UA"/>
        </w:rPr>
      </w:pPr>
    </w:p>
    <w:p w:rsidR="00397072" w:rsidRDefault="00397072" w:rsidP="00397072">
      <w:pPr>
        <w:tabs>
          <w:tab w:val="left" w:pos="1635"/>
        </w:tabs>
        <w:rPr>
          <w:lang w:val="uk-UA"/>
        </w:rPr>
      </w:pPr>
    </w:p>
    <w:p w:rsidR="00397072" w:rsidRDefault="00397072" w:rsidP="00397072">
      <w:pPr>
        <w:tabs>
          <w:tab w:val="left" w:pos="1635"/>
        </w:tabs>
        <w:rPr>
          <w:lang w:val="uk-UA"/>
        </w:rPr>
      </w:pPr>
    </w:p>
    <w:p w:rsidR="006761CC" w:rsidRPr="0091553D" w:rsidRDefault="006761CC">
      <w:pPr>
        <w:rPr>
          <w:lang w:val="uk-UA"/>
        </w:rPr>
      </w:pPr>
    </w:p>
    <w:p w:rsidR="00847A9A" w:rsidRPr="0091553D" w:rsidRDefault="00847A9A">
      <w:pPr>
        <w:rPr>
          <w:lang w:val="uk-UA"/>
        </w:rPr>
      </w:pPr>
    </w:p>
    <w:p w:rsidR="00847A9A" w:rsidRPr="0091553D" w:rsidRDefault="00847A9A">
      <w:pPr>
        <w:rPr>
          <w:lang w:val="uk-UA"/>
        </w:rPr>
      </w:pPr>
    </w:p>
    <w:p w:rsidR="00847A9A" w:rsidRPr="0091553D" w:rsidRDefault="00847A9A">
      <w:pPr>
        <w:rPr>
          <w:lang w:val="uk-UA"/>
        </w:rPr>
      </w:pPr>
    </w:p>
    <w:p w:rsidR="00847A9A" w:rsidRPr="0091553D" w:rsidRDefault="00847A9A">
      <w:pPr>
        <w:rPr>
          <w:lang w:val="uk-UA"/>
        </w:rPr>
      </w:pPr>
    </w:p>
    <w:p w:rsidR="00847A9A" w:rsidRPr="0091553D" w:rsidRDefault="00847A9A">
      <w:pPr>
        <w:rPr>
          <w:lang w:val="uk-UA"/>
        </w:rPr>
      </w:pPr>
    </w:p>
    <w:p w:rsidR="00847A9A" w:rsidRPr="0091553D" w:rsidRDefault="00847A9A" w:rsidP="00847A9A">
      <w:pPr>
        <w:spacing w:after="200" w:line="276" w:lineRule="auto"/>
        <w:rPr>
          <w:sz w:val="26"/>
          <w:szCs w:val="26"/>
          <w:lang w:val="uk-UA"/>
        </w:rPr>
      </w:pPr>
    </w:p>
    <w:p w:rsidR="00847A9A" w:rsidRPr="0091553D" w:rsidRDefault="00847A9A" w:rsidP="00847A9A">
      <w:pPr>
        <w:ind w:left="5664"/>
        <w:rPr>
          <w:lang w:val="uk-UA"/>
        </w:rPr>
      </w:pPr>
    </w:p>
    <w:p w:rsidR="00847A9A" w:rsidRPr="0091553D" w:rsidRDefault="00847A9A" w:rsidP="00847A9A">
      <w:pPr>
        <w:ind w:left="5664"/>
        <w:rPr>
          <w:lang w:val="uk-UA"/>
        </w:rPr>
      </w:pPr>
      <w:r w:rsidRPr="0091553D">
        <w:rPr>
          <w:lang w:val="uk-UA"/>
        </w:rPr>
        <w:t xml:space="preserve">Додаток  </w:t>
      </w:r>
    </w:p>
    <w:p w:rsidR="00847A9A" w:rsidRPr="0091553D" w:rsidRDefault="00847A9A" w:rsidP="00847A9A">
      <w:pPr>
        <w:ind w:left="5664"/>
        <w:rPr>
          <w:lang w:val="uk-UA"/>
        </w:rPr>
      </w:pPr>
      <w:r w:rsidRPr="0091553D">
        <w:rPr>
          <w:lang w:val="uk-UA"/>
        </w:rPr>
        <w:t xml:space="preserve">до рішення 60 сесії </w:t>
      </w:r>
      <w:r w:rsidRPr="00847A9A">
        <w:t>VI</w:t>
      </w:r>
      <w:r w:rsidRPr="0091553D">
        <w:rPr>
          <w:lang w:val="uk-UA"/>
        </w:rPr>
        <w:t xml:space="preserve">ІІ скликання </w:t>
      </w:r>
    </w:p>
    <w:p w:rsidR="00847A9A" w:rsidRPr="0091553D" w:rsidRDefault="00847A9A" w:rsidP="00847A9A">
      <w:pPr>
        <w:ind w:left="5664"/>
        <w:rPr>
          <w:lang w:val="uk-UA"/>
        </w:rPr>
      </w:pPr>
      <w:proofErr w:type="spellStart"/>
      <w:r w:rsidRPr="0091553D">
        <w:rPr>
          <w:lang w:val="uk-UA"/>
        </w:rPr>
        <w:t>Бучанської</w:t>
      </w:r>
      <w:proofErr w:type="spellEnd"/>
      <w:r w:rsidRPr="0091553D">
        <w:rPr>
          <w:lang w:val="uk-UA"/>
        </w:rPr>
        <w:t xml:space="preserve"> міської ради </w:t>
      </w:r>
    </w:p>
    <w:p w:rsidR="00847A9A" w:rsidRPr="00E35374" w:rsidRDefault="00847A9A" w:rsidP="00847A9A">
      <w:pPr>
        <w:ind w:left="5664"/>
        <w:rPr>
          <w:color w:val="FF0000"/>
        </w:rPr>
      </w:pPr>
      <w:r w:rsidRPr="0091553D">
        <w:rPr>
          <w:lang w:val="uk-UA"/>
        </w:rPr>
        <w:t>від  .07.</w:t>
      </w:r>
      <w:r w:rsidRPr="00847A9A">
        <w:t>2024 №  - 60 - VIІІ</w:t>
      </w:r>
    </w:p>
    <w:p w:rsidR="00847A9A" w:rsidRPr="00E35374" w:rsidRDefault="00847A9A" w:rsidP="00847A9A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847A9A" w:rsidRDefault="00847A9A" w:rsidP="00847A9A">
      <w:pPr>
        <w:tabs>
          <w:tab w:val="num" w:pos="180"/>
        </w:tabs>
        <w:ind w:left="5664"/>
      </w:pPr>
    </w:p>
    <w:p w:rsidR="00847A9A" w:rsidRPr="00DE4365" w:rsidRDefault="00847A9A" w:rsidP="00847A9A">
      <w:pPr>
        <w:numPr>
          <w:ilvl w:val="0"/>
          <w:numId w:val="2"/>
        </w:numPr>
        <w:jc w:val="both"/>
      </w:pPr>
      <w:r w:rsidRPr="00D46DF7">
        <w:t xml:space="preserve">Внести з </w:t>
      </w:r>
      <w:r>
        <w:rPr>
          <w:b/>
        </w:rPr>
        <w:t>01</w:t>
      </w:r>
      <w:r w:rsidRPr="00560916">
        <w:rPr>
          <w:b/>
        </w:rPr>
        <w:t>.</w:t>
      </w:r>
      <w:r>
        <w:rPr>
          <w:b/>
        </w:rPr>
        <w:t>0</w:t>
      </w:r>
      <w:r w:rsidRPr="001A6623">
        <w:rPr>
          <w:b/>
        </w:rPr>
        <w:t>9</w:t>
      </w:r>
      <w:r w:rsidRPr="00560916">
        <w:rPr>
          <w:b/>
        </w:rPr>
        <w:t>.202</w:t>
      </w:r>
      <w:r w:rsidRPr="001A6623">
        <w:rPr>
          <w:b/>
        </w:rPr>
        <w:t>4</w:t>
      </w:r>
      <w:r w:rsidRPr="00560916">
        <w:rPr>
          <w:b/>
        </w:rPr>
        <w:t xml:space="preserve"> року</w:t>
      </w:r>
      <w:r w:rsidRPr="00D46DF7">
        <w:t xml:space="preserve"> </w:t>
      </w:r>
      <w:proofErr w:type="spellStart"/>
      <w:r w:rsidRPr="00D46DF7">
        <w:t>зміни</w:t>
      </w:r>
      <w:proofErr w:type="spellEnd"/>
      <w:r w:rsidRPr="00D46DF7">
        <w:t xml:space="preserve"> до штатного </w:t>
      </w:r>
      <w:proofErr w:type="spellStart"/>
      <w:r w:rsidRPr="00D46DF7">
        <w:t>розпису</w:t>
      </w:r>
      <w:proofErr w:type="spellEnd"/>
      <w:r w:rsidRPr="00D46DF7">
        <w:t xml:space="preserve"> </w:t>
      </w:r>
      <w:proofErr w:type="spellStart"/>
      <w:r>
        <w:t>В</w:t>
      </w:r>
      <w:r w:rsidRPr="00D46DF7">
        <w:t>ідділу</w:t>
      </w:r>
      <w:proofErr w:type="spellEnd"/>
      <w:r w:rsidRPr="00D46DF7">
        <w:t xml:space="preserve"> </w:t>
      </w:r>
      <w:proofErr w:type="spellStart"/>
      <w:r w:rsidRPr="00D46DF7">
        <w:t>культури</w:t>
      </w:r>
      <w:proofErr w:type="spellEnd"/>
      <w:r w:rsidRPr="00D46DF7">
        <w:t xml:space="preserve">, </w:t>
      </w:r>
      <w:proofErr w:type="spellStart"/>
      <w:r w:rsidRPr="00D46DF7">
        <w:t>національностей</w:t>
      </w:r>
      <w:proofErr w:type="spellEnd"/>
      <w:r w:rsidRPr="00D46DF7">
        <w:t xml:space="preserve"> та </w:t>
      </w:r>
      <w:proofErr w:type="spellStart"/>
      <w:r w:rsidRPr="00D46DF7">
        <w:t>релігій</w:t>
      </w:r>
      <w:proofErr w:type="spellEnd"/>
      <w:r w:rsidRPr="00D46DF7">
        <w:t xml:space="preserve"> </w:t>
      </w:r>
      <w:proofErr w:type="spellStart"/>
      <w:r w:rsidRPr="00D46DF7">
        <w:t>Бучанської</w:t>
      </w:r>
      <w:proofErr w:type="spellEnd"/>
      <w:r w:rsidRPr="00D46DF7">
        <w:t xml:space="preserve"> </w:t>
      </w:r>
      <w:proofErr w:type="spellStart"/>
      <w:r w:rsidRPr="00D46DF7">
        <w:t>міської</w:t>
      </w:r>
      <w:proofErr w:type="spellEnd"/>
      <w:r w:rsidRPr="00D46DF7">
        <w:t xml:space="preserve"> ради</w:t>
      </w:r>
      <w:r>
        <w:t xml:space="preserve"> </w:t>
      </w:r>
      <w:r w:rsidRPr="00D8557D">
        <w:t xml:space="preserve">по </w:t>
      </w:r>
      <w:r w:rsidRPr="00560916">
        <w:rPr>
          <w:b/>
        </w:rPr>
        <w:t>КПКВК 101</w:t>
      </w:r>
      <w:r>
        <w:rPr>
          <w:b/>
        </w:rPr>
        <w:t>1080</w:t>
      </w:r>
      <w:r w:rsidRPr="00560916">
        <w:rPr>
          <w:b/>
        </w:rPr>
        <w:t xml:space="preserve"> «</w:t>
      </w:r>
      <w:proofErr w:type="spellStart"/>
      <w:r>
        <w:rPr>
          <w:b/>
        </w:rPr>
        <w:t>Надання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спеціалізованої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освіти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мистецькими</w:t>
      </w:r>
      <w:proofErr w:type="spellEnd"/>
      <w:r>
        <w:rPr>
          <w:b/>
        </w:rPr>
        <w:t xml:space="preserve"> школами</w:t>
      </w:r>
      <w:r w:rsidRPr="00560916">
        <w:rPr>
          <w:b/>
        </w:rPr>
        <w:t>»</w:t>
      </w:r>
      <w:r w:rsidRPr="00DE4365">
        <w:t xml:space="preserve"> по </w:t>
      </w:r>
      <w:proofErr w:type="spellStart"/>
      <w:r w:rsidRPr="00DE4365">
        <w:t>структурних</w:t>
      </w:r>
      <w:proofErr w:type="spellEnd"/>
      <w:r w:rsidRPr="00DE4365">
        <w:t xml:space="preserve"> </w:t>
      </w:r>
      <w:proofErr w:type="spellStart"/>
      <w:r w:rsidRPr="00DE4365">
        <w:t>підрозділах</w:t>
      </w:r>
      <w:proofErr w:type="spellEnd"/>
      <w:r w:rsidRPr="00DE4365">
        <w:t>:</w:t>
      </w:r>
    </w:p>
    <w:p w:rsidR="00847A9A" w:rsidRPr="00DE4365" w:rsidRDefault="00847A9A" w:rsidP="00847A9A">
      <w:pPr>
        <w:numPr>
          <w:ilvl w:val="1"/>
          <w:numId w:val="2"/>
        </w:numPr>
        <w:tabs>
          <w:tab w:val="left" w:pos="284"/>
        </w:tabs>
        <w:jc w:val="both"/>
      </w:pPr>
      <w:r>
        <w:t xml:space="preserve"> </w:t>
      </w:r>
      <w:proofErr w:type="spellStart"/>
      <w:r>
        <w:t>Бучанська</w:t>
      </w:r>
      <w:proofErr w:type="spellEnd"/>
      <w:r>
        <w:t xml:space="preserve"> </w:t>
      </w:r>
      <w:proofErr w:type="spellStart"/>
      <w:r>
        <w:t>дитяча</w:t>
      </w:r>
      <w:proofErr w:type="spellEnd"/>
      <w:r>
        <w:t xml:space="preserve"> школа </w:t>
      </w:r>
      <w:proofErr w:type="spellStart"/>
      <w:r>
        <w:t>мистецтв</w:t>
      </w:r>
      <w:proofErr w:type="spellEnd"/>
      <w:r>
        <w:t xml:space="preserve"> </w:t>
      </w:r>
      <w:proofErr w:type="spellStart"/>
      <w:r>
        <w:t>ім</w:t>
      </w:r>
      <w:proofErr w:type="spellEnd"/>
      <w:r>
        <w:t xml:space="preserve">. Л. </w:t>
      </w:r>
      <w:proofErr w:type="spellStart"/>
      <w:r>
        <w:t>Ревуцького</w:t>
      </w:r>
      <w:proofErr w:type="spellEnd"/>
      <w:r w:rsidRPr="00DE4365">
        <w:t>:</w:t>
      </w:r>
    </w:p>
    <w:p w:rsidR="00847A9A" w:rsidRPr="00DE4365" w:rsidRDefault="00847A9A" w:rsidP="00847A9A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proofErr w:type="spellStart"/>
      <w:r>
        <w:t>Викладач</w:t>
      </w:r>
      <w:proofErr w:type="spellEnd"/>
      <w:r w:rsidRPr="00DE4365">
        <w:t xml:space="preserve">» в </w:t>
      </w:r>
      <w:proofErr w:type="spellStart"/>
      <w:r w:rsidRPr="00DE4365">
        <w:t>кількості</w:t>
      </w:r>
      <w:proofErr w:type="spellEnd"/>
      <w:r w:rsidRPr="00DE4365">
        <w:t xml:space="preserve"> </w:t>
      </w:r>
      <w:r>
        <w:t>9,5</w:t>
      </w:r>
      <w:r w:rsidRPr="00DE4365">
        <w:t xml:space="preserve"> </w:t>
      </w:r>
      <w:proofErr w:type="spellStart"/>
      <w:r w:rsidRPr="00DE4365">
        <w:t>штатних</w:t>
      </w:r>
      <w:proofErr w:type="spellEnd"/>
      <w:r w:rsidRPr="00DE4365">
        <w:t xml:space="preserve"> </w:t>
      </w:r>
      <w:proofErr w:type="spellStart"/>
      <w:r w:rsidRPr="00DE4365">
        <w:t>одиниць</w:t>
      </w:r>
      <w:proofErr w:type="spellEnd"/>
      <w:r w:rsidRPr="00DE4365">
        <w:t>;</w:t>
      </w:r>
    </w:p>
    <w:p w:rsidR="00847A9A" w:rsidRPr="00DE4365" w:rsidRDefault="00847A9A" w:rsidP="00847A9A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r>
        <w:t>Психолог</w:t>
      </w:r>
      <w:r w:rsidRPr="00DE4365">
        <w:t xml:space="preserve">» в </w:t>
      </w:r>
      <w:proofErr w:type="spellStart"/>
      <w:r w:rsidRPr="00DE4365">
        <w:t>кількості</w:t>
      </w:r>
      <w:proofErr w:type="spellEnd"/>
      <w:r w:rsidRPr="00DE4365">
        <w:t xml:space="preserve"> 1,0 </w:t>
      </w:r>
      <w:proofErr w:type="spellStart"/>
      <w:r w:rsidRPr="00DE4365">
        <w:t>штатних</w:t>
      </w:r>
      <w:proofErr w:type="spellEnd"/>
      <w:r w:rsidRPr="00DE4365">
        <w:t xml:space="preserve"> </w:t>
      </w:r>
      <w:proofErr w:type="spellStart"/>
      <w:r w:rsidRPr="00DE4365">
        <w:t>одиниць</w:t>
      </w:r>
      <w:proofErr w:type="spellEnd"/>
      <w:r w:rsidRPr="00DE4365">
        <w:t>;</w:t>
      </w:r>
    </w:p>
    <w:p w:rsidR="00847A9A" w:rsidRPr="00DE4365" w:rsidRDefault="00847A9A" w:rsidP="00847A9A">
      <w:pPr>
        <w:tabs>
          <w:tab w:val="left" w:pos="284"/>
          <w:tab w:val="left" w:pos="993"/>
        </w:tabs>
        <w:ind w:left="502"/>
        <w:jc w:val="both"/>
        <w:rPr>
          <w:i/>
        </w:rPr>
      </w:pPr>
    </w:p>
    <w:p w:rsidR="00847A9A" w:rsidRPr="00DE4365" w:rsidRDefault="00847A9A" w:rsidP="00847A9A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847A9A" w:rsidRPr="00DE4365" w:rsidRDefault="00847A9A" w:rsidP="00847A9A">
      <w:pPr>
        <w:ind w:left="862"/>
        <w:jc w:val="both"/>
      </w:pPr>
    </w:p>
    <w:p w:rsidR="00847A9A" w:rsidRPr="00DE4365" w:rsidRDefault="00847A9A" w:rsidP="00847A9A">
      <w:pPr>
        <w:tabs>
          <w:tab w:val="num" w:pos="180"/>
        </w:tabs>
        <w:jc w:val="both"/>
        <w:rPr>
          <w:b/>
          <w:sz w:val="22"/>
          <w:szCs w:val="22"/>
        </w:rPr>
      </w:pPr>
      <w:proofErr w:type="spellStart"/>
      <w:r w:rsidRPr="00DE4365">
        <w:rPr>
          <w:b/>
          <w:sz w:val="22"/>
          <w:szCs w:val="22"/>
        </w:rPr>
        <w:t>Всього</w:t>
      </w:r>
      <w:proofErr w:type="spellEnd"/>
      <w:r w:rsidRPr="00DE4365">
        <w:rPr>
          <w:b/>
          <w:sz w:val="22"/>
          <w:szCs w:val="22"/>
        </w:rPr>
        <w:t xml:space="preserve"> введено – </w:t>
      </w:r>
      <w:r>
        <w:rPr>
          <w:b/>
          <w:sz w:val="22"/>
          <w:szCs w:val="22"/>
        </w:rPr>
        <w:t>10,5</w:t>
      </w:r>
      <w:r w:rsidRPr="00DE4365">
        <w:rPr>
          <w:b/>
          <w:sz w:val="22"/>
          <w:szCs w:val="22"/>
        </w:rPr>
        <w:t xml:space="preserve"> ставки</w:t>
      </w:r>
    </w:p>
    <w:p w:rsidR="00847A9A" w:rsidRDefault="00847A9A" w:rsidP="00847A9A">
      <w:pPr>
        <w:tabs>
          <w:tab w:val="num" w:pos="180"/>
        </w:tabs>
        <w:jc w:val="both"/>
      </w:pPr>
    </w:p>
    <w:p w:rsidR="00847A9A" w:rsidRDefault="00847A9A" w:rsidP="00847A9A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</w:t>
      </w:r>
    </w:p>
    <w:p w:rsidR="00847A9A" w:rsidRPr="006439B2" w:rsidRDefault="00847A9A" w:rsidP="00847A9A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 </w:t>
      </w:r>
    </w:p>
    <w:p w:rsidR="00847A9A" w:rsidRDefault="00847A9A" w:rsidP="00847A9A">
      <w:pPr>
        <w:widowControl w:val="0"/>
        <w:tabs>
          <w:tab w:val="left" w:pos="1920"/>
          <w:tab w:val="left" w:pos="2355"/>
        </w:tabs>
        <w:spacing w:line="288" w:lineRule="auto"/>
      </w:pPr>
      <w:proofErr w:type="spellStart"/>
      <w:r>
        <w:t>Секретар</w:t>
      </w:r>
      <w:proofErr w:type="spellEnd"/>
      <w:r>
        <w:t xml:space="preserve"> ради                                                                             Тарас ШАПРАВСЬКИЙ</w:t>
      </w:r>
    </w:p>
    <w:p w:rsidR="00847A9A" w:rsidRDefault="00847A9A" w:rsidP="00847A9A">
      <w:pPr>
        <w:widowControl w:val="0"/>
        <w:tabs>
          <w:tab w:val="left" w:pos="1920"/>
          <w:tab w:val="left" w:pos="2355"/>
        </w:tabs>
        <w:spacing w:line="288" w:lineRule="auto"/>
      </w:pPr>
    </w:p>
    <w:p w:rsidR="00847A9A" w:rsidRDefault="00847A9A" w:rsidP="00847A9A">
      <w:pPr>
        <w:widowControl w:val="0"/>
        <w:tabs>
          <w:tab w:val="left" w:pos="1920"/>
          <w:tab w:val="left" w:pos="2355"/>
        </w:tabs>
        <w:spacing w:line="288" w:lineRule="auto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>,</w:t>
      </w:r>
    </w:p>
    <w:p w:rsidR="00847A9A" w:rsidRDefault="00847A9A" w:rsidP="00847A9A">
      <w:pPr>
        <w:widowControl w:val="0"/>
        <w:tabs>
          <w:tab w:val="left" w:pos="1920"/>
          <w:tab w:val="left" w:pos="2355"/>
        </w:tabs>
        <w:spacing w:line="288" w:lineRule="auto"/>
      </w:pPr>
      <w:proofErr w:type="spellStart"/>
      <w:r>
        <w:t>Національностей</w:t>
      </w:r>
      <w:proofErr w:type="spellEnd"/>
      <w:r>
        <w:t xml:space="preserve"> та </w:t>
      </w:r>
      <w:proofErr w:type="spellStart"/>
      <w:r>
        <w:t>релігій</w:t>
      </w:r>
      <w:proofErr w:type="spellEnd"/>
      <w:r>
        <w:t xml:space="preserve"> БМР                                              </w:t>
      </w:r>
      <w:proofErr w:type="spellStart"/>
      <w:r>
        <w:t>Наталія</w:t>
      </w:r>
      <w:proofErr w:type="spellEnd"/>
      <w:r>
        <w:t xml:space="preserve"> ПІВЧУК</w:t>
      </w:r>
    </w:p>
    <w:p w:rsidR="00847A9A" w:rsidRDefault="00847A9A" w:rsidP="00847A9A">
      <w:pPr>
        <w:rPr>
          <w:sz w:val="26"/>
          <w:szCs w:val="26"/>
        </w:rPr>
      </w:pPr>
    </w:p>
    <w:p w:rsidR="00847A9A" w:rsidRDefault="00847A9A" w:rsidP="00847A9A">
      <w:pPr>
        <w:rPr>
          <w:sz w:val="16"/>
          <w:szCs w:val="16"/>
        </w:rPr>
      </w:pPr>
    </w:p>
    <w:p w:rsidR="00847A9A" w:rsidRDefault="00847A9A" w:rsidP="00847A9A">
      <w:pPr>
        <w:tabs>
          <w:tab w:val="left" w:pos="4382"/>
        </w:tabs>
        <w:spacing w:line="288" w:lineRule="auto"/>
        <w:ind w:left="1559" w:hanging="1559"/>
        <w:jc w:val="right"/>
      </w:pPr>
    </w:p>
    <w:p w:rsidR="00847A9A" w:rsidRPr="00E35374" w:rsidRDefault="00847A9A" w:rsidP="00847A9A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847A9A" w:rsidRPr="00E35374" w:rsidRDefault="00847A9A" w:rsidP="00847A9A">
      <w:pPr>
        <w:rPr>
          <w:b/>
          <w:sz w:val="26"/>
          <w:szCs w:val="26"/>
        </w:rPr>
      </w:pPr>
    </w:p>
    <w:p w:rsidR="00847A9A" w:rsidRPr="00E35374" w:rsidRDefault="00847A9A" w:rsidP="00847A9A">
      <w:pPr>
        <w:rPr>
          <w:sz w:val="16"/>
          <w:szCs w:val="16"/>
        </w:rPr>
      </w:pPr>
    </w:p>
    <w:p w:rsidR="00847A9A" w:rsidRDefault="00847A9A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/>
    <w:p w:rsidR="00CB3D20" w:rsidRDefault="00CB3D20" w:rsidP="00CB3D20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CB3D20" w:rsidRDefault="00CB3D20" w:rsidP="00CB3D20">
      <w:pPr>
        <w:jc w:val="center"/>
        <w:rPr>
          <w:b/>
        </w:rPr>
      </w:pPr>
    </w:p>
    <w:p w:rsidR="00CB3D20" w:rsidRDefault="00CB3D20" w:rsidP="00CB3D20"/>
    <w:p w:rsidR="00CB3D20" w:rsidRPr="002E5F9A" w:rsidRDefault="00CB3D20" w:rsidP="00CB3D20"/>
    <w:p w:rsidR="00CB3D20" w:rsidRPr="002E5F9A" w:rsidRDefault="00CB3D20" w:rsidP="00CB3D20"/>
    <w:p w:rsidR="00CB3D20" w:rsidRPr="002E5F9A" w:rsidRDefault="00CB3D20" w:rsidP="00CB3D20"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7E088" wp14:editId="0D1D91A8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3D20" w:rsidRPr="00786D0F" w:rsidRDefault="00CB3D20" w:rsidP="00CB3D2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CB3D20" w:rsidRPr="00BD4AFE" w:rsidRDefault="00CB3D20" w:rsidP="00CB3D2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7E08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CB3D20" w:rsidRPr="00786D0F" w:rsidRDefault="00CB3D20" w:rsidP="00CB3D2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CB3D20" w:rsidRPr="00BD4AFE" w:rsidRDefault="00CB3D20" w:rsidP="00CB3D2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B3D20" w:rsidRPr="002E5F9A" w:rsidRDefault="00CB3D20" w:rsidP="00CB3D20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B3D20" w:rsidRPr="002E5F9A" w:rsidTr="00987B33">
        <w:tc>
          <w:tcPr>
            <w:tcW w:w="5495" w:type="dxa"/>
            <w:shd w:val="clear" w:color="auto" w:fill="auto"/>
          </w:tcPr>
          <w:p w:rsidR="00CB3D20" w:rsidRPr="002E5F9A" w:rsidRDefault="00664AEE" w:rsidP="00987B3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</w:t>
            </w:r>
            <w:r w:rsidR="00CB3D20" w:rsidRPr="002E5F9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  <w:bookmarkStart w:id="0" w:name="_GoBack"/>
            <w:bookmarkEnd w:id="0"/>
            <w:proofErr w:type="spellStart"/>
            <w:r w:rsidR="00CB3D20" w:rsidRPr="002E5F9A">
              <w:rPr>
                <w:sz w:val="28"/>
                <w:szCs w:val="28"/>
              </w:rPr>
              <w:t>від</w:t>
            </w:r>
            <w:proofErr w:type="spellEnd"/>
            <w:r>
              <w:rPr>
                <w:b/>
                <w:sz w:val="28"/>
                <w:szCs w:val="28"/>
              </w:rPr>
              <w:t xml:space="preserve"> 28.06</w:t>
            </w:r>
            <w:r w:rsidR="00CB3D20">
              <w:rPr>
                <w:b/>
                <w:sz w:val="28"/>
                <w:szCs w:val="28"/>
              </w:rPr>
              <w:t>.2024</w:t>
            </w:r>
          </w:p>
          <w:p w:rsidR="00CB3D20" w:rsidRPr="002E5F9A" w:rsidRDefault="00CB3D20" w:rsidP="00987B3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CB3D20" w:rsidRPr="002E5F9A" w:rsidRDefault="00CB3D20" w:rsidP="00987B3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E5F9A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2E5F9A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2E5F9A">
              <w:rPr>
                <w:b/>
                <w:sz w:val="28"/>
                <w:szCs w:val="28"/>
              </w:rPr>
              <w:t>міському</w:t>
            </w:r>
            <w:proofErr w:type="spellEnd"/>
            <w:proofErr w:type="gramEnd"/>
            <w:r w:rsidRPr="002E5F9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E5F9A">
              <w:rPr>
                <w:b/>
                <w:sz w:val="28"/>
                <w:szCs w:val="28"/>
              </w:rPr>
              <w:t>голові</w:t>
            </w:r>
            <w:proofErr w:type="spellEnd"/>
          </w:p>
          <w:p w:rsidR="00CB3D20" w:rsidRPr="002E5F9A" w:rsidRDefault="00CB3D20" w:rsidP="00987B33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CB3D20" w:rsidRPr="002E5F9A" w:rsidRDefault="00CB3D20" w:rsidP="00CB3D20">
      <w:pPr>
        <w:contextualSpacing/>
        <w:rPr>
          <w:b/>
          <w:sz w:val="28"/>
          <w:szCs w:val="28"/>
        </w:rPr>
      </w:pPr>
    </w:p>
    <w:p w:rsidR="00CB3D20" w:rsidRPr="002E5F9A" w:rsidRDefault="00CB3D20" w:rsidP="00CB3D20">
      <w:pPr>
        <w:jc w:val="center"/>
        <w:rPr>
          <w:b/>
          <w:sz w:val="28"/>
          <w:szCs w:val="28"/>
        </w:rPr>
      </w:pPr>
    </w:p>
    <w:p w:rsidR="00CB3D20" w:rsidRPr="002E5F9A" w:rsidRDefault="00CB3D20" w:rsidP="00CB3D20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:rsidR="00CB3D20" w:rsidRPr="002E5F9A" w:rsidRDefault="00CB3D20" w:rsidP="00CB3D20">
      <w:pPr>
        <w:jc w:val="center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щодо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включення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питання</w:t>
      </w:r>
      <w:proofErr w:type="spellEnd"/>
      <w:r w:rsidRPr="002E5F9A">
        <w:rPr>
          <w:b/>
          <w:sz w:val="26"/>
          <w:szCs w:val="26"/>
        </w:rPr>
        <w:t xml:space="preserve"> до проекту порядку денного на </w:t>
      </w:r>
      <w:proofErr w:type="spellStart"/>
      <w:r w:rsidRPr="002E5F9A">
        <w:rPr>
          <w:b/>
          <w:sz w:val="26"/>
          <w:szCs w:val="26"/>
        </w:rPr>
        <w:t>засідання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сесії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Бучанської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міської</w:t>
      </w:r>
      <w:proofErr w:type="spellEnd"/>
      <w:r w:rsidRPr="002E5F9A">
        <w:rPr>
          <w:b/>
          <w:sz w:val="26"/>
          <w:szCs w:val="26"/>
        </w:rPr>
        <w:t xml:space="preserve"> ради</w:t>
      </w:r>
    </w:p>
    <w:p w:rsidR="00CB3D20" w:rsidRPr="002E5F9A" w:rsidRDefault="00CB3D20" w:rsidP="00CB3D20">
      <w:pPr>
        <w:jc w:val="center"/>
        <w:rPr>
          <w:b/>
          <w:sz w:val="26"/>
          <w:szCs w:val="26"/>
        </w:rPr>
      </w:pPr>
    </w:p>
    <w:p w:rsidR="00CB3D20" w:rsidRDefault="00CB3D20" w:rsidP="00CB3D20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Питання</w:t>
      </w:r>
      <w:proofErr w:type="spellEnd"/>
      <w:r w:rsidRPr="002E5F9A">
        <w:rPr>
          <w:b/>
          <w:sz w:val="26"/>
          <w:szCs w:val="26"/>
        </w:rPr>
        <w:t xml:space="preserve">: </w:t>
      </w:r>
    </w:p>
    <w:p w:rsidR="00CB3D20" w:rsidRPr="002E5F9A" w:rsidRDefault="00CB3D20" w:rsidP="00CB3D20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CB3D20" w:rsidRPr="00A12C27" w:rsidRDefault="00CB3D20" w:rsidP="00CB3D20">
      <w:pPr>
        <w:jc w:val="both"/>
        <w:rPr>
          <w:b/>
        </w:rPr>
      </w:pPr>
      <w:r w:rsidRPr="002E5F9A">
        <w:rPr>
          <w:sz w:val="26"/>
          <w:szCs w:val="26"/>
        </w:rPr>
        <w:tab/>
      </w:r>
      <w:r w:rsidRPr="00A12C27">
        <w:rPr>
          <w:b/>
        </w:rPr>
        <w:t xml:space="preserve">Про </w:t>
      </w:r>
      <w:proofErr w:type="spellStart"/>
      <w:r w:rsidRPr="00A12C27">
        <w:rPr>
          <w:b/>
        </w:rPr>
        <w:t>внесення</w:t>
      </w:r>
      <w:proofErr w:type="spellEnd"/>
      <w:r w:rsidRPr="00A12C27">
        <w:rPr>
          <w:b/>
        </w:rPr>
        <w:t xml:space="preserve"> </w:t>
      </w:r>
      <w:proofErr w:type="spellStart"/>
      <w:r w:rsidRPr="00A12C27">
        <w:rPr>
          <w:b/>
        </w:rPr>
        <w:t>змін</w:t>
      </w:r>
      <w:proofErr w:type="spellEnd"/>
      <w:r w:rsidRPr="00A12C27">
        <w:rPr>
          <w:b/>
        </w:rPr>
        <w:t xml:space="preserve"> до штатного </w:t>
      </w:r>
      <w:proofErr w:type="spellStart"/>
      <w:r w:rsidRPr="00A12C27">
        <w:rPr>
          <w:b/>
        </w:rPr>
        <w:t>розпису</w:t>
      </w:r>
      <w:proofErr w:type="spellEnd"/>
    </w:p>
    <w:p w:rsidR="00CB3D20" w:rsidRDefault="00CB3D20" w:rsidP="00CB3D20">
      <w:pPr>
        <w:tabs>
          <w:tab w:val="num" w:pos="180"/>
        </w:tabs>
        <w:jc w:val="both"/>
        <w:rPr>
          <w:b/>
        </w:rPr>
      </w:pPr>
      <w:proofErr w:type="spellStart"/>
      <w:r>
        <w:rPr>
          <w:b/>
        </w:rPr>
        <w:t>Відділу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культури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національностей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релігій</w:t>
      </w:r>
      <w:proofErr w:type="spellEnd"/>
    </w:p>
    <w:p w:rsidR="00CB3D20" w:rsidRPr="00BF168E" w:rsidRDefault="00CB3D20" w:rsidP="00CB3D20">
      <w:pPr>
        <w:tabs>
          <w:tab w:val="num" w:pos="180"/>
        </w:tabs>
        <w:jc w:val="both"/>
        <w:rPr>
          <w:b/>
        </w:rPr>
      </w:pPr>
      <w:proofErr w:type="spellStart"/>
      <w:r w:rsidRPr="00105D85">
        <w:rPr>
          <w:b/>
        </w:rPr>
        <w:t>Бучанської</w:t>
      </w:r>
      <w:proofErr w:type="spellEnd"/>
      <w:r w:rsidRPr="00105D85">
        <w:rPr>
          <w:b/>
        </w:rPr>
        <w:t xml:space="preserve"> </w:t>
      </w:r>
      <w:proofErr w:type="spellStart"/>
      <w:r w:rsidRPr="00105D85">
        <w:rPr>
          <w:b/>
        </w:rPr>
        <w:t>міської</w:t>
      </w:r>
      <w:proofErr w:type="spellEnd"/>
      <w:r w:rsidRPr="00105D85">
        <w:rPr>
          <w:b/>
        </w:rPr>
        <w:t xml:space="preserve"> ради</w:t>
      </w:r>
    </w:p>
    <w:p w:rsidR="00CB3D20" w:rsidRPr="00CB3D20" w:rsidRDefault="00CB3D20" w:rsidP="00CB3D20">
      <w:pPr>
        <w:rPr>
          <w:b/>
        </w:rPr>
      </w:pPr>
    </w:p>
    <w:p w:rsidR="00CB3D20" w:rsidRPr="002E5F9A" w:rsidRDefault="00CB3D20" w:rsidP="00CB3D20">
      <w:pPr>
        <w:rPr>
          <w:b/>
        </w:rPr>
      </w:pPr>
    </w:p>
    <w:p w:rsidR="00CB3D20" w:rsidRPr="002E5F9A" w:rsidRDefault="00CB3D20" w:rsidP="00CB3D20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Обґрунтування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необхідності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розгляду</w:t>
      </w:r>
      <w:proofErr w:type="spellEnd"/>
      <w:r w:rsidRPr="002E5F9A">
        <w:rPr>
          <w:b/>
          <w:sz w:val="26"/>
          <w:szCs w:val="26"/>
        </w:rPr>
        <w:t>:</w:t>
      </w:r>
    </w:p>
    <w:p w:rsidR="00CB3D20" w:rsidRPr="002E5F9A" w:rsidRDefault="00CB3D20" w:rsidP="00CB3D20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CB3D20" w:rsidRPr="00CB3D20" w:rsidRDefault="00CB3D20" w:rsidP="00CB3D20">
      <w:pPr>
        <w:tabs>
          <w:tab w:val="left" w:pos="0"/>
        </w:tabs>
        <w:ind w:right="27"/>
        <w:jc w:val="both"/>
        <w:rPr>
          <w:lang w:val="uk-UA"/>
        </w:rPr>
      </w:pPr>
      <w:r w:rsidRPr="002E5F9A">
        <w:rPr>
          <w:b/>
          <w:sz w:val="26"/>
          <w:szCs w:val="26"/>
        </w:rPr>
        <w:tab/>
      </w:r>
      <w:r w:rsidRPr="00CB3D20">
        <w:rPr>
          <w:lang w:val="uk-UA"/>
        </w:rPr>
        <w:t>Враховуючи результати вступних іспитів, та у зв’язку із збільшенням контингенту учнів мистецької школи, з метою виконання освітніх програм в повному обсязі, відповідно до закону України «Про освіту», «Про позашкільну освіту», «Про культуру», Наказу Міністерства освіти і науки України від 26.09.2005 р. № 577 «Про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="006B210C">
        <w:rPr>
          <w:lang w:val="uk-UA"/>
        </w:rPr>
        <w:t xml:space="preserve">, </w:t>
      </w:r>
      <w:r w:rsidRPr="00CB3D20">
        <w:rPr>
          <w:lang w:val="uk-UA"/>
        </w:rPr>
        <w:t xml:space="preserve">враховуючи вищезазначене просимо </w:t>
      </w:r>
      <w:proofErr w:type="spellStart"/>
      <w:r w:rsidRPr="00CB3D20">
        <w:rPr>
          <w:lang w:val="uk-UA"/>
        </w:rPr>
        <w:t>внести</w:t>
      </w:r>
      <w:proofErr w:type="spellEnd"/>
      <w:r w:rsidRPr="00CB3D20">
        <w:rPr>
          <w:lang w:val="uk-UA"/>
        </w:rPr>
        <w:t xml:space="preserve"> питання на розгляд до порядку денного чергової сесії </w:t>
      </w:r>
      <w:proofErr w:type="spellStart"/>
      <w:r w:rsidRPr="00CB3D20">
        <w:rPr>
          <w:lang w:val="uk-UA"/>
        </w:rPr>
        <w:t>Бучанської</w:t>
      </w:r>
      <w:proofErr w:type="spellEnd"/>
      <w:r w:rsidRPr="00CB3D20">
        <w:rPr>
          <w:lang w:val="uk-UA"/>
        </w:rPr>
        <w:t xml:space="preserve"> міської ради</w:t>
      </w:r>
    </w:p>
    <w:p w:rsidR="00CB3D20" w:rsidRPr="00CB3D20" w:rsidRDefault="00CB3D20" w:rsidP="00CB3D20">
      <w:pPr>
        <w:tabs>
          <w:tab w:val="left" w:pos="0"/>
        </w:tabs>
        <w:ind w:right="27"/>
        <w:rPr>
          <w:lang w:val="uk-UA"/>
        </w:rPr>
      </w:pPr>
    </w:p>
    <w:p w:rsidR="00CB3D20" w:rsidRPr="00CB3D20" w:rsidRDefault="00CB3D20" w:rsidP="00CB3D20">
      <w:pPr>
        <w:tabs>
          <w:tab w:val="left" w:pos="0"/>
        </w:tabs>
        <w:ind w:right="27"/>
        <w:rPr>
          <w:lang w:val="uk-UA"/>
        </w:rPr>
      </w:pPr>
    </w:p>
    <w:p w:rsidR="00CB3D20" w:rsidRPr="00CB3D20" w:rsidRDefault="00CB3D20" w:rsidP="00CB3D20">
      <w:pPr>
        <w:tabs>
          <w:tab w:val="left" w:pos="0"/>
        </w:tabs>
        <w:ind w:right="27"/>
        <w:rPr>
          <w:lang w:val="uk-UA"/>
        </w:rPr>
      </w:pPr>
    </w:p>
    <w:p w:rsidR="00CB3D20" w:rsidRPr="002E5F9A" w:rsidRDefault="00CB3D20" w:rsidP="00CB3D20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Додатки</w:t>
      </w:r>
      <w:proofErr w:type="spellEnd"/>
      <w:r w:rsidRPr="002E5F9A">
        <w:rPr>
          <w:b/>
          <w:sz w:val="26"/>
          <w:szCs w:val="26"/>
        </w:rPr>
        <w:t>:</w:t>
      </w:r>
    </w:p>
    <w:p w:rsidR="00CB3D20" w:rsidRPr="00CB3D20" w:rsidRDefault="00CB3D20" w:rsidP="00CB3D20">
      <w:pPr>
        <w:numPr>
          <w:ilvl w:val="1"/>
          <w:numId w:val="5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r w:rsidRPr="002E5F9A">
        <w:rPr>
          <w:sz w:val="26"/>
          <w:szCs w:val="26"/>
        </w:rPr>
        <w:t xml:space="preserve">Проект </w:t>
      </w:r>
      <w:proofErr w:type="spellStart"/>
      <w:r w:rsidRPr="002E5F9A">
        <w:rPr>
          <w:sz w:val="26"/>
          <w:szCs w:val="26"/>
        </w:rPr>
        <w:t>рішення</w:t>
      </w:r>
      <w:proofErr w:type="spellEnd"/>
      <w:r w:rsidR="006B210C">
        <w:rPr>
          <w:sz w:val="26"/>
          <w:szCs w:val="26"/>
        </w:rPr>
        <w:t xml:space="preserve"> 1 прим. на 2</w:t>
      </w:r>
      <w:r w:rsidRPr="00CB3D20">
        <w:rPr>
          <w:sz w:val="26"/>
          <w:szCs w:val="26"/>
        </w:rPr>
        <w:t xml:space="preserve"> </w:t>
      </w:r>
      <w:proofErr w:type="spellStart"/>
      <w:r w:rsidRPr="00CB3D20">
        <w:rPr>
          <w:sz w:val="26"/>
          <w:szCs w:val="26"/>
        </w:rPr>
        <w:t>арк</w:t>
      </w:r>
      <w:proofErr w:type="spellEnd"/>
      <w:r w:rsidRPr="00CB3D20">
        <w:rPr>
          <w:sz w:val="26"/>
          <w:szCs w:val="26"/>
        </w:rPr>
        <w:t>.</w:t>
      </w:r>
    </w:p>
    <w:p w:rsidR="00CB3D20" w:rsidRPr="002E5F9A" w:rsidRDefault="00CB3D20" w:rsidP="00CB3D20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CB3D20" w:rsidRDefault="00CB3D20" w:rsidP="00CB3D20">
      <w:pPr>
        <w:rPr>
          <w:sz w:val="26"/>
          <w:szCs w:val="26"/>
        </w:rPr>
      </w:pPr>
    </w:p>
    <w:p w:rsidR="00CB3D20" w:rsidRPr="002E5F9A" w:rsidRDefault="00CB3D20" w:rsidP="00CB3D20">
      <w:pPr>
        <w:rPr>
          <w:sz w:val="26"/>
          <w:szCs w:val="26"/>
        </w:rPr>
      </w:pPr>
    </w:p>
    <w:p w:rsidR="00CB3D20" w:rsidRPr="002E5F9A" w:rsidRDefault="00CB3D20" w:rsidP="00CB3D2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proofErr w:type="spellStart"/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</w:t>
      </w:r>
      <w:proofErr w:type="spellEnd"/>
      <w:r w:rsidRPr="002E5F9A">
        <w:rPr>
          <w:b/>
          <w:sz w:val="26"/>
          <w:szCs w:val="26"/>
        </w:rPr>
        <w:t xml:space="preserve"> ПІВЧУК</w:t>
      </w:r>
    </w:p>
    <w:p w:rsidR="00CB3D20" w:rsidRPr="002E5F9A" w:rsidRDefault="00CB3D20" w:rsidP="00CB3D20"/>
    <w:p w:rsidR="00CB3D20" w:rsidRPr="002E5F9A" w:rsidRDefault="00CB3D20" w:rsidP="00CB3D20"/>
    <w:p w:rsidR="00CB3D20" w:rsidRPr="002E5F9A" w:rsidRDefault="00CB3D20" w:rsidP="00CB3D20"/>
    <w:p w:rsidR="00CB3D20" w:rsidRPr="002E5F9A" w:rsidRDefault="00CB3D20" w:rsidP="00CB3D20"/>
    <w:p w:rsidR="00CB3D20" w:rsidRDefault="00CB3D20"/>
    <w:sectPr w:rsidR="00CB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9F"/>
    <w:rsid w:val="00355DAB"/>
    <w:rsid w:val="00397072"/>
    <w:rsid w:val="00544F2C"/>
    <w:rsid w:val="005D4A60"/>
    <w:rsid w:val="0063779F"/>
    <w:rsid w:val="00664AEE"/>
    <w:rsid w:val="006761CC"/>
    <w:rsid w:val="006B210C"/>
    <w:rsid w:val="00847A9A"/>
    <w:rsid w:val="0091553D"/>
    <w:rsid w:val="00CB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02F9D-D377-4792-B163-5C9CBBB2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7072"/>
    <w:pPr>
      <w:ind w:left="720"/>
      <w:contextualSpacing/>
    </w:pPr>
  </w:style>
  <w:style w:type="paragraph" w:styleId="a4">
    <w:name w:val="Normal (Web)"/>
    <w:aliases w:val="Обычный (Web)"/>
    <w:basedOn w:val="a"/>
    <w:link w:val="a5"/>
    <w:uiPriority w:val="99"/>
    <w:unhideWhenUsed/>
    <w:qFormat/>
    <w:rsid w:val="00397072"/>
    <w:pPr>
      <w:spacing w:before="100" w:beforeAutospacing="1" w:after="100" w:afterAutospacing="1"/>
    </w:pPr>
    <w:rPr>
      <w:lang w:val="uk-UA" w:eastAsia="uk-UA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397072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2024-07-01T08:02:00Z</dcterms:created>
  <dcterms:modified xsi:type="dcterms:W3CDTF">2024-07-01T08:23:00Z</dcterms:modified>
</cp:coreProperties>
</file>